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903" w:rsidRPr="00A87949" w:rsidRDefault="00766A50">
      <w:pPr>
        <w:rPr>
          <w:szCs w:val="21"/>
        </w:rPr>
      </w:pPr>
      <w:bookmarkStart w:id="0" w:name="_GoBack"/>
      <w:bookmarkEnd w:id="0"/>
      <w:r w:rsidRPr="00A87949">
        <w:rPr>
          <w:rFonts w:hint="eastAsia"/>
          <w:szCs w:val="21"/>
        </w:rPr>
        <w:t>近畿地区連合獣医師会各地方獣医師会御中</w:t>
      </w:r>
    </w:p>
    <w:p w:rsidR="00766A50" w:rsidRPr="00A87949" w:rsidRDefault="00766A50">
      <w:pPr>
        <w:rPr>
          <w:szCs w:val="21"/>
        </w:rPr>
      </w:pPr>
      <w:r w:rsidRPr="00A87949">
        <w:rPr>
          <w:rFonts w:hint="eastAsia"/>
          <w:szCs w:val="21"/>
        </w:rPr>
        <w:t>会員の皆様</w:t>
      </w:r>
    </w:p>
    <w:p w:rsidR="00E64BA1" w:rsidRPr="00A87949" w:rsidRDefault="00E64BA1" w:rsidP="00E64BA1">
      <w:pPr>
        <w:jc w:val="center"/>
        <w:rPr>
          <w:rFonts w:asciiTheme="majorEastAsia" w:eastAsiaTheme="majorEastAsia" w:hAnsiTheme="majorEastAsia"/>
          <w:szCs w:val="21"/>
        </w:rPr>
      </w:pPr>
      <w:r w:rsidRPr="00A87949">
        <w:rPr>
          <w:rFonts w:asciiTheme="majorEastAsia" w:eastAsiaTheme="majorEastAsia" w:hAnsiTheme="majorEastAsia" w:hint="eastAsia"/>
          <w:szCs w:val="21"/>
        </w:rPr>
        <w:t>奈良県獣医師会学術セミナーのお知らせ</w:t>
      </w:r>
    </w:p>
    <w:p w:rsidR="00E64BA1" w:rsidRPr="00A87949" w:rsidRDefault="00E64BA1" w:rsidP="00E64BA1">
      <w:pPr>
        <w:jc w:val="right"/>
        <w:rPr>
          <w:szCs w:val="21"/>
        </w:rPr>
      </w:pPr>
      <w:r w:rsidRPr="00A87949">
        <w:rPr>
          <w:rFonts w:hint="eastAsia"/>
          <w:szCs w:val="21"/>
        </w:rPr>
        <w:t>平成</w:t>
      </w:r>
      <w:r w:rsidR="006E3BC1">
        <w:rPr>
          <w:rFonts w:hint="eastAsia"/>
          <w:szCs w:val="21"/>
        </w:rPr>
        <w:t>30</w:t>
      </w:r>
      <w:r w:rsidRPr="00A87949">
        <w:rPr>
          <w:rFonts w:hint="eastAsia"/>
          <w:szCs w:val="21"/>
        </w:rPr>
        <w:t>年</w:t>
      </w:r>
      <w:r w:rsidR="00D607C0" w:rsidRPr="00A87949">
        <w:rPr>
          <w:rFonts w:hint="eastAsia"/>
          <w:szCs w:val="21"/>
        </w:rPr>
        <w:t>10</w:t>
      </w:r>
      <w:r w:rsidRPr="00A87949">
        <w:rPr>
          <w:rFonts w:hint="eastAsia"/>
          <w:szCs w:val="21"/>
        </w:rPr>
        <w:t>月</w:t>
      </w:r>
      <w:r w:rsidR="00A87949" w:rsidRPr="00A87949">
        <w:rPr>
          <w:rFonts w:hint="eastAsia"/>
          <w:szCs w:val="21"/>
        </w:rPr>
        <w:t>22</w:t>
      </w:r>
      <w:r w:rsidRPr="00A87949">
        <w:rPr>
          <w:rFonts w:hint="eastAsia"/>
          <w:szCs w:val="21"/>
        </w:rPr>
        <w:t>日</w:t>
      </w:r>
    </w:p>
    <w:p w:rsidR="003A0903" w:rsidRPr="00A87949" w:rsidRDefault="003A0903" w:rsidP="006406E0">
      <w:pPr>
        <w:wordWrap w:val="0"/>
        <w:jc w:val="right"/>
        <w:rPr>
          <w:szCs w:val="21"/>
        </w:rPr>
      </w:pPr>
      <w:r w:rsidRPr="00A87949">
        <w:rPr>
          <w:rFonts w:hint="eastAsia"/>
          <w:szCs w:val="21"/>
        </w:rPr>
        <w:t>公益社団法人</w:t>
      </w:r>
      <w:r w:rsidR="006406E0" w:rsidRPr="00A87949">
        <w:rPr>
          <w:rFonts w:hint="eastAsia"/>
          <w:szCs w:val="21"/>
        </w:rPr>
        <w:t>奈良県獣医師会</w:t>
      </w:r>
    </w:p>
    <w:p w:rsidR="006406E0" w:rsidRPr="00A87949" w:rsidRDefault="006406E0" w:rsidP="0040561C">
      <w:pPr>
        <w:wordWrap w:val="0"/>
        <w:jc w:val="right"/>
        <w:rPr>
          <w:szCs w:val="21"/>
        </w:rPr>
      </w:pPr>
      <w:r w:rsidRPr="00A87949">
        <w:rPr>
          <w:rFonts w:hint="eastAsia"/>
          <w:szCs w:val="21"/>
        </w:rPr>
        <w:t xml:space="preserve">会長　</w:t>
      </w:r>
      <w:r w:rsidR="0040561C" w:rsidRPr="00A87949">
        <w:rPr>
          <w:rFonts w:hint="eastAsia"/>
          <w:szCs w:val="21"/>
        </w:rPr>
        <w:t>吉岡</w:t>
      </w:r>
      <w:r w:rsidR="0040561C" w:rsidRPr="00A87949">
        <w:rPr>
          <w:rFonts w:hint="eastAsia"/>
          <w:szCs w:val="21"/>
        </w:rPr>
        <w:t xml:space="preserve"> </w:t>
      </w:r>
      <w:r w:rsidR="0040561C" w:rsidRPr="00A87949">
        <w:rPr>
          <w:rFonts w:hint="eastAsia"/>
          <w:szCs w:val="21"/>
        </w:rPr>
        <w:t>豊</w:t>
      </w:r>
    </w:p>
    <w:p w:rsidR="00E64BA1" w:rsidRPr="00A87949" w:rsidRDefault="00CF6BEC" w:rsidP="00E64BA1">
      <w:pPr>
        <w:jc w:val="right"/>
        <w:rPr>
          <w:szCs w:val="21"/>
        </w:rPr>
      </w:pPr>
      <w:r w:rsidRPr="00A87949">
        <w:rPr>
          <w:rFonts w:hint="eastAsia"/>
          <w:szCs w:val="21"/>
        </w:rPr>
        <w:t>小動物</w:t>
      </w:r>
      <w:r w:rsidR="003A0903" w:rsidRPr="00A87949">
        <w:rPr>
          <w:rFonts w:hint="eastAsia"/>
          <w:szCs w:val="21"/>
        </w:rPr>
        <w:t>部会長</w:t>
      </w:r>
      <w:r w:rsidR="00DD56AF" w:rsidRPr="00A87949">
        <w:rPr>
          <w:rFonts w:hint="eastAsia"/>
          <w:szCs w:val="21"/>
        </w:rPr>
        <w:t xml:space="preserve">　糠谷アヤ</w:t>
      </w:r>
    </w:p>
    <w:p w:rsidR="00893F95" w:rsidRPr="00A87949" w:rsidRDefault="00893F95" w:rsidP="00E64BA1">
      <w:pPr>
        <w:jc w:val="right"/>
        <w:rPr>
          <w:szCs w:val="21"/>
        </w:rPr>
      </w:pPr>
    </w:p>
    <w:p w:rsidR="00A87949" w:rsidRPr="00A87949" w:rsidRDefault="00A87949" w:rsidP="00A87949">
      <w:pPr>
        <w:jc w:val="left"/>
        <w:rPr>
          <w:szCs w:val="21"/>
        </w:rPr>
      </w:pPr>
      <w:r w:rsidRPr="00A87949">
        <w:rPr>
          <w:rFonts w:hint="eastAsia"/>
          <w:szCs w:val="21"/>
        </w:rPr>
        <w:t xml:space="preserve">　秋晴れの候、ますます御健勝のこととお慶び申し上げます。平素は獣医師会の活動に格別のお引き立てをいただき、厚く御礼申し上げます。年末学術セミナーのお知らせです。昨年に引き続き日本小動物がんセンターの小林哲也先生をお招きしました。</w:t>
      </w:r>
    </w:p>
    <w:p w:rsidR="00DD56AF" w:rsidRPr="00A87949" w:rsidRDefault="00DD56AF" w:rsidP="00DD56AF">
      <w:pPr>
        <w:jc w:val="right"/>
        <w:rPr>
          <w:szCs w:val="21"/>
        </w:rPr>
      </w:pPr>
    </w:p>
    <w:p w:rsidR="00DD56AF" w:rsidRPr="00A87949" w:rsidRDefault="00DD56AF" w:rsidP="00DD56AF">
      <w:pPr>
        <w:jc w:val="center"/>
        <w:rPr>
          <w:szCs w:val="21"/>
        </w:rPr>
      </w:pPr>
      <w:r w:rsidRPr="00A87949">
        <w:rPr>
          <w:rFonts w:hint="eastAsia"/>
          <w:szCs w:val="21"/>
        </w:rPr>
        <w:t>記</w:t>
      </w:r>
    </w:p>
    <w:p w:rsidR="00A87949" w:rsidRPr="00E94F57" w:rsidRDefault="00A87949" w:rsidP="00A87949">
      <w:pPr>
        <w:jc w:val="left"/>
        <w:rPr>
          <w:szCs w:val="21"/>
        </w:rPr>
      </w:pPr>
      <w:r w:rsidRPr="00E94F57">
        <w:rPr>
          <w:rFonts w:hint="eastAsia"/>
          <w:szCs w:val="21"/>
        </w:rPr>
        <w:t>□</w:t>
      </w:r>
      <w:r w:rsidRPr="00E94F57">
        <w:rPr>
          <w:rFonts w:asciiTheme="majorEastAsia" w:eastAsiaTheme="majorEastAsia" w:hAnsiTheme="majorEastAsia" w:hint="eastAsia"/>
          <w:szCs w:val="21"/>
        </w:rPr>
        <w:t>内容</w:t>
      </w:r>
      <w:r w:rsidRPr="00E94F57">
        <w:rPr>
          <w:rFonts w:hint="eastAsia"/>
          <w:szCs w:val="21"/>
        </w:rPr>
        <w:tab/>
      </w:r>
      <w:r w:rsidRPr="00E94F57">
        <w:rPr>
          <w:szCs w:val="21"/>
        </w:rPr>
        <w:tab/>
      </w:r>
      <w:r w:rsidRPr="00E94F57">
        <w:rPr>
          <w:rFonts w:hint="eastAsia"/>
          <w:szCs w:val="21"/>
        </w:rPr>
        <w:t>肥満細胞腫アップデート</w:t>
      </w:r>
      <w:r w:rsidRPr="00E94F57">
        <w:rPr>
          <w:rFonts w:hint="eastAsia"/>
          <w:szCs w:val="21"/>
        </w:rPr>
        <w:t>2018</w:t>
      </w:r>
    </w:p>
    <w:p w:rsidR="00A87949" w:rsidRPr="00E94F57" w:rsidRDefault="00A87949" w:rsidP="00A87949">
      <w:pPr>
        <w:jc w:val="left"/>
        <w:rPr>
          <w:szCs w:val="21"/>
        </w:rPr>
      </w:pPr>
      <w:r w:rsidRPr="00E94F57">
        <w:rPr>
          <w:rFonts w:hint="eastAsia"/>
          <w:szCs w:val="21"/>
        </w:rPr>
        <w:t>□</w:t>
      </w:r>
      <w:r w:rsidRPr="00E94F57">
        <w:rPr>
          <w:rFonts w:asciiTheme="majorEastAsia" w:eastAsiaTheme="majorEastAsia" w:hAnsiTheme="majorEastAsia" w:hint="eastAsia"/>
          <w:szCs w:val="21"/>
        </w:rPr>
        <w:t>講師</w:t>
      </w:r>
      <w:r w:rsidRPr="00E94F57">
        <w:rPr>
          <w:rFonts w:asciiTheme="majorEastAsia" w:eastAsiaTheme="majorEastAsia" w:hAnsiTheme="majorEastAsia"/>
          <w:szCs w:val="21"/>
        </w:rPr>
        <w:tab/>
      </w:r>
      <w:r w:rsidRPr="00E94F57">
        <w:rPr>
          <w:rFonts w:hint="eastAsia"/>
          <w:szCs w:val="21"/>
        </w:rPr>
        <w:tab/>
      </w:r>
      <w:r w:rsidRPr="00E94F57">
        <w:rPr>
          <w:rFonts w:hint="eastAsia"/>
          <w:szCs w:val="21"/>
        </w:rPr>
        <w:t>小林哲也　先生</w:t>
      </w:r>
    </w:p>
    <w:p w:rsidR="00A87949" w:rsidRPr="00E94F57" w:rsidRDefault="00A87949" w:rsidP="00A87949">
      <w:pPr>
        <w:ind w:left="840" w:firstLine="840"/>
        <w:jc w:val="left"/>
        <w:rPr>
          <w:szCs w:val="21"/>
        </w:rPr>
      </w:pPr>
      <w:r w:rsidRPr="00E94F57">
        <w:rPr>
          <w:rFonts w:hint="eastAsia"/>
          <w:szCs w:val="21"/>
        </w:rPr>
        <w:t>日本小動物がんセンター　センター長</w:t>
      </w:r>
    </w:p>
    <w:p w:rsidR="00A87949" w:rsidRPr="00E94F57" w:rsidRDefault="00A87949" w:rsidP="00A87949">
      <w:pPr>
        <w:ind w:left="840" w:firstLine="840"/>
        <w:jc w:val="left"/>
        <w:rPr>
          <w:szCs w:val="21"/>
        </w:rPr>
      </w:pPr>
      <w:r w:rsidRPr="00E94F57">
        <w:rPr>
          <w:rFonts w:hint="eastAsia"/>
          <w:szCs w:val="21"/>
        </w:rPr>
        <w:t>米国獣医内科学専門医（腫瘍学）</w:t>
      </w:r>
    </w:p>
    <w:p w:rsidR="00A87949" w:rsidRPr="00E94F57" w:rsidRDefault="00A87949" w:rsidP="00A87949">
      <w:pPr>
        <w:jc w:val="left"/>
        <w:rPr>
          <w:szCs w:val="21"/>
        </w:rPr>
      </w:pPr>
      <w:r w:rsidRPr="00E94F57">
        <w:rPr>
          <w:rFonts w:hint="eastAsia"/>
          <w:szCs w:val="21"/>
        </w:rPr>
        <w:t>□</w:t>
      </w:r>
      <w:r w:rsidRPr="00E94F57">
        <w:rPr>
          <w:rFonts w:asciiTheme="majorEastAsia" w:eastAsiaTheme="majorEastAsia" w:hAnsiTheme="majorEastAsia" w:hint="eastAsia"/>
          <w:szCs w:val="21"/>
        </w:rPr>
        <w:t>日時</w:t>
      </w:r>
      <w:r w:rsidRPr="00E94F57">
        <w:rPr>
          <w:rFonts w:asciiTheme="majorEastAsia" w:eastAsiaTheme="majorEastAsia" w:hAnsiTheme="majorEastAsia"/>
          <w:szCs w:val="21"/>
        </w:rPr>
        <w:tab/>
      </w:r>
      <w:r w:rsidRPr="00E94F57">
        <w:rPr>
          <w:rFonts w:hint="eastAsia"/>
          <w:szCs w:val="21"/>
        </w:rPr>
        <w:tab/>
      </w:r>
      <w:r w:rsidRPr="00E94F57">
        <w:rPr>
          <w:rFonts w:asciiTheme="minorEastAsia" w:hAnsiTheme="minorEastAsia" w:hint="eastAsia"/>
          <w:szCs w:val="21"/>
        </w:rPr>
        <w:t>平成30年12月16日（日）　14時から18時</w:t>
      </w:r>
    </w:p>
    <w:p w:rsidR="00A87949" w:rsidRPr="00E94F57" w:rsidRDefault="00A87949" w:rsidP="00A87949">
      <w:pPr>
        <w:jc w:val="left"/>
        <w:rPr>
          <w:szCs w:val="21"/>
        </w:rPr>
      </w:pPr>
      <w:r w:rsidRPr="00E94F57">
        <w:rPr>
          <w:rFonts w:hint="eastAsia"/>
          <w:szCs w:val="21"/>
        </w:rPr>
        <w:t>□</w:t>
      </w:r>
      <w:r w:rsidRPr="00E94F57">
        <w:rPr>
          <w:rFonts w:asciiTheme="majorEastAsia" w:eastAsiaTheme="majorEastAsia" w:hAnsiTheme="majorEastAsia" w:hint="eastAsia"/>
          <w:szCs w:val="21"/>
        </w:rPr>
        <w:t>場所</w:t>
      </w:r>
      <w:r w:rsidRPr="00E94F57">
        <w:rPr>
          <w:rFonts w:hint="eastAsia"/>
          <w:szCs w:val="21"/>
        </w:rPr>
        <w:tab/>
      </w:r>
      <w:r w:rsidRPr="00E94F57">
        <w:rPr>
          <w:szCs w:val="21"/>
        </w:rPr>
        <w:tab/>
      </w:r>
      <w:r w:rsidRPr="00E94F57">
        <w:rPr>
          <w:rFonts w:hint="eastAsia"/>
          <w:szCs w:val="21"/>
        </w:rPr>
        <w:t>奈良ロイヤルホテル</w:t>
      </w:r>
    </w:p>
    <w:p w:rsidR="00A87949" w:rsidRPr="00E94F57" w:rsidRDefault="00A87949" w:rsidP="00A87949">
      <w:pPr>
        <w:jc w:val="left"/>
        <w:rPr>
          <w:rFonts w:asciiTheme="minorEastAsia" w:hAnsiTheme="minorEastAsia"/>
          <w:szCs w:val="21"/>
        </w:rPr>
      </w:pPr>
      <w:r w:rsidRPr="00E94F57">
        <w:rPr>
          <w:rFonts w:asciiTheme="minorEastAsia" w:hAnsiTheme="minorEastAsia" w:hint="eastAsia"/>
          <w:szCs w:val="21"/>
        </w:rPr>
        <w:tab/>
      </w:r>
      <w:r w:rsidRPr="00E94F57">
        <w:rPr>
          <w:rFonts w:asciiTheme="minorEastAsia" w:hAnsiTheme="minorEastAsia" w:hint="eastAsia"/>
          <w:szCs w:val="21"/>
        </w:rPr>
        <w:tab/>
      </w:r>
      <w:r w:rsidRPr="00E94F57">
        <w:rPr>
          <w:rStyle w:val="font121"/>
          <w:rFonts w:asciiTheme="minorEastAsia" w:hAnsiTheme="minorEastAsia" w:cs="Arial"/>
          <w:sz w:val="21"/>
          <w:szCs w:val="21"/>
        </w:rPr>
        <w:t>〒630-8001 奈良市法華寺町254-1</w:t>
      </w:r>
      <w:r w:rsidRPr="00E94F57">
        <w:rPr>
          <w:rStyle w:val="font121"/>
          <w:rFonts w:asciiTheme="minorEastAsia" w:hAnsiTheme="minorEastAsia" w:cs="Arial"/>
          <w:b/>
          <w:bCs/>
          <w:sz w:val="21"/>
          <w:szCs w:val="21"/>
        </w:rPr>
        <w:t xml:space="preserve"> </w:t>
      </w:r>
      <w:r w:rsidRPr="00E94F57">
        <w:rPr>
          <w:rStyle w:val="font121"/>
          <w:rFonts w:asciiTheme="minorEastAsia" w:hAnsiTheme="minorEastAsia" w:cs="Arial"/>
          <w:bCs/>
          <w:sz w:val="21"/>
          <w:szCs w:val="21"/>
        </w:rPr>
        <w:t>TEL.0742-34-1131</w:t>
      </w:r>
    </w:p>
    <w:p w:rsidR="00DD56AF" w:rsidRPr="00A87949" w:rsidRDefault="00DD56AF" w:rsidP="00DD56AF">
      <w:pPr>
        <w:jc w:val="left"/>
        <w:rPr>
          <w:szCs w:val="21"/>
        </w:rPr>
      </w:pPr>
      <w:r w:rsidRPr="00A87949">
        <w:rPr>
          <w:rFonts w:hint="eastAsia"/>
          <w:szCs w:val="21"/>
        </w:rPr>
        <w:t>□</w:t>
      </w:r>
      <w:r w:rsidRPr="00A87949">
        <w:rPr>
          <w:rFonts w:asciiTheme="majorEastAsia" w:eastAsiaTheme="majorEastAsia" w:hAnsiTheme="majorEastAsia" w:hint="eastAsia"/>
          <w:szCs w:val="21"/>
        </w:rPr>
        <w:t>参加費</w:t>
      </w:r>
      <w:r w:rsidRPr="00A87949">
        <w:rPr>
          <w:rFonts w:hint="eastAsia"/>
          <w:szCs w:val="21"/>
        </w:rPr>
        <w:tab/>
        <w:t>3,000</w:t>
      </w:r>
      <w:r w:rsidRPr="00A87949">
        <w:rPr>
          <w:rFonts w:hint="eastAsia"/>
          <w:szCs w:val="21"/>
        </w:rPr>
        <w:t>円</w:t>
      </w:r>
    </w:p>
    <w:p w:rsidR="00DD56AF" w:rsidRPr="00A87949" w:rsidRDefault="00DD56AF" w:rsidP="00DD56AF">
      <w:pPr>
        <w:jc w:val="left"/>
        <w:rPr>
          <w:szCs w:val="21"/>
        </w:rPr>
      </w:pPr>
      <w:r w:rsidRPr="00A87949">
        <w:rPr>
          <w:rFonts w:hint="eastAsia"/>
          <w:szCs w:val="21"/>
        </w:rPr>
        <w:t>□</w:t>
      </w:r>
      <w:r w:rsidRPr="00A87949">
        <w:rPr>
          <w:rFonts w:asciiTheme="majorEastAsia" w:eastAsiaTheme="majorEastAsia" w:hAnsiTheme="majorEastAsia" w:hint="eastAsia"/>
          <w:szCs w:val="21"/>
        </w:rPr>
        <w:t>申込</w:t>
      </w:r>
      <w:r w:rsidRPr="00A87949">
        <w:rPr>
          <w:rFonts w:hint="eastAsia"/>
          <w:szCs w:val="21"/>
        </w:rPr>
        <w:tab/>
      </w:r>
      <w:r w:rsidRPr="00A87949">
        <w:rPr>
          <w:rFonts w:hint="eastAsia"/>
          <w:szCs w:val="21"/>
        </w:rPr>
        <w:tab/>
      </w:r>
      <w:r w:rsidRPr="00A87949">
        <w:rPr>
          <w:rFonts w:asciiTheme="majorEastAsia" w:eastAsiaTheme="majorEastAsia" w:hAnsiTheme="majorEastAsia" w:hint="eastAsia"/>
          <w:szCs w:val="21"/>
        </w:rPr>
        <w:t>11月</w:t>
      </w:r>
      <w:r w:rsidR="00A87949">
        <w:rPr>
          <w:rFonts w:asciiTheme="majorEastAsia" w:eastAsiaTheme="majorEastAsia" w:hAnsiTheme="majorEastAsia" w:hint="eastAsia"/>
          <w:szCs w:val="21"/>
        </w:rPr>
        <w:t>30</w:t>
      </w:r>
      <w:r w:rsidRPr="00A87949">
        <w:rPr>
          <w:rFonts w:asciiTheme="majorEastAsia" w:eastAsiaTheme="majorEastAsia" w:hAnsiTheme="majorEastAsia" w:hint="eastAsia"/>
          <w:szCs w:val="21"/>
        </w:rPr>
        <w:t>日（</w:t>
      </w:r>
      <w:r w:rsidR="00BD5568" w:rsidRPr="00A87949">
        <w:rPr>
          <w:rFonts w:asciiTheme="majorEastAsia" w:eastAsiaTheme="majorEastAsia" w:hAnsiTheme="majorEastAsia" w:hint="eastAsia"/>
          <w:szCs w:val="21"/>
        </w:rPr>
        <w:t>日</w:t>
      </w:r>
      <w:r w:rsidRPr="00A87949">
        <w:rPr>
          <w:rFonts w:asciiTheme="majorEastAsia" w:eastAsiaTheme="majorEastAsia" w:hAnsiTheme="majorEastAsia" w:hint="eastAsia"/>
          <w:szCs w:val="21"/>
        </w:rPr>
        <w:t>）まで</w:t>
      </w:r>
      <w:r w:rsidRPr="00A87949">
        <w:rPr>
          <w:rFonts w:hint="eastAsia"/>
          <w:szCs w:val="21"/>
        </w:rPr>
        <w:t>に</w:t>
      </w:r>
      <w:r w:rsidRPr="00A87949">
        <w:rPr>
          <w:rFonts w:asciiTheme="majorEastAsia" w:eastAsiaTheme="majorEastAsia" w:hAnsiTheme="majorEastAsia" w:hint="eastAsia"/>
          <w:b/>
          <w:szCs w:val="21"/>
        </w:rPr>
        <w:t>FAX</w:t>
      </w:r>
      <w:r w:rsidRPr="00A87949">
        <w:rPr>
          <w:rFonts w:hint="eastAsia"/>
          <w:szCs w:val="21"/>
        </w:rPr>
        <w:t>でお申込み下さい</w:t>
      </w:r>
    </w:p>
    <w:p w:rsidR="00DD56AF" w:rsidRPr="00A87949" w:rsidRDefault="00DD56AF" w:rsidP="00DD56AF">
      <w:pPr>
        <w:jc w:val="left"/>
        <w:rPr>
          <w:szCs w:val="21"/>
        </w:rPr>
      </w:pPr>
      <w:r w:rsidRPr="00A87949">
        <w:rPr>
          <w:szCs w:val="21"/>
        </w:rPr>
        <w:tab/>
      </w:r>
      <w:r w:rsidRPr="00A87949">
        <w:rPr>
          <w:szCs w:val="21"/>
        </w:rPr>
        <w:tab/>
      </w:r>
      <w:r w:rsidRPr="00A87949">
        <w:rPr>
          <w:rFonts w:hint="eastAsia"/>
          <w:szCs w:val="21"/>
        </w:rPr>
        <w:t>参加費は当日受付にて頂戴いたします</w:t>
      </w:r>
    </w:p>
    <w:p w:rsidR="00DD56AF" w:rsidRDefault="00DD56AF" w:rsidP="00DD56AF">
      <w:pPr>
        <w:pStyle w:val="aa"/>
        <w:rPr>
          <w:sz w:val="21"/>
          <w:szCs w:val="21"/>
        </w:rPr>
      </w:pPr>
    </w:p>
    <w:p w:rsidR="00A87949" w:rsidRDefault="00A87949" w:rsidP="00DD56AF">
      <w:pPr>
        <w:pStyle w:val="aa"/>
        <w:rPr>
          <w:sz w:val="21"/>
          <w:szCs w:val="21"/>
        </w:rPr>
      </w:pPr>
      <w:r>
        <w:rPr>
          <w:noProof/>
        </w:rPr>
        <mc:AlternateContent>
          <mc:Choice Requires="wps">
            <w:drawing>
              <wp:anchor distT="0" distB="0" distL="114300" distR="114300" simplePos="0" relativeHeight="251666432" behindDoc="0" locked="0" layoutInCell="1" allowOverlap="1" wp14:anchorId="2DFD2EB9" wp14:editId="64F62EE6">
                <wp:simplePos x="0" y="0"/>
                <wp:positionH relativeFrom="margin">
                  <wp:align>right</wp:align>
                </wp:positionH>
                <wp:positionV relativeFrom="paragraph">
                  <wp:posOffset>8279</wp:posOffset>
                </wp:positionV>
                <wp:extent cx="5295900" cy="23526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295900" cy="2352675"/>
                        </a:xfrm>
                        <a:prstGeom prst="rect">
                          <a:avLst/>
                        </a:prstGeom>
                        <a:solidFill>
                          <a:schemeClr val="lt1"/>
                        </a:solidFill>
                        <a:ln w="6350">
                          <a:solidFill>
                            <a:schemeClr val="tx1">
                              <a:lumMod val="50000"/>
                              <a:lumOff val="50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A87949" w:rsidRPr="00E94F57" w:rsidRDefault="00A87949" w:rsidP="00A87949">
                            <w:pPr>
                              <w:spacing w:line="0" w:lineRule="atLeast"/>
                              <w:rPr>
                                <w:rFonts w:asciiTheme="minorEastAsia" w:hAnsiTheme="minorEastAsia"/>
                                <w:sz w:val="20"/>
                                <w:szCs w:val="20"/>
                              </w:rPr>
                            </w:pPr>
                            <w:r w:rsidRPr="00E94F57">
                              <w:rPr>
                                <w:rFonts w:asciiTheme="minorEastAsia" w:hAnsiTheme="minorEastAsia" w:hint="eastAsia"/>
                                <w:sz w:val="20"/>
                                <w:szCs w:val="20"/>
                              </w:rPr>
                              <w:t>＜セミナー見どころ＞</w:t>
                            </w:r>
                          </w:p>
                          <w:p w:rsidR="00A87949" w:rsidRPr="00E94F57" w:rsidRDefault="00A87949" w:rsidP="00A87949">
                            <w:pPr>
                              <w:pStyle w:val="Web"/>
                              <w:spacing w:before="90" w:beforeAutospacing="0" w:after="90" w:afterAutospacing="0" w:line="0" w:lineRule="atLeast"/>
                              <w:rPr>
                                <w:rFonts w:asciiTheme="minorEastAsia" w:eastAsiaTheme="minorEastAsia" w:hAnsiTheme="minorEastAsia"/>
                                <w:color w:val="1D2129"/>
                                <w:sz w:val="20"/>
                                <w:szCs w:val="20"/>
                              </w:rPr>
                            </w:pPr>
                            <w:r w:rsidRPr="00E94F57">
                              <w:rPr>
                                <w:rStyle w:val="textexposedshow"/>
                                <w:rFonts w:asciiTheme="minorEastAsia" w:eastAsiaTheme="minorEastAsia" w:hAnsiTheme="minorEastAsia"/>
                                <w:color w:val="1D2129"/>
                                <w:sz w:val="20"/>
                                <w:szCs w:val="20"/>
                              </w:rPr>
                              <w:t>・</w:t>
                            </w:r>
                            <w:r w:rsidRPr="00E94F57">
                              <w:rPr>
                                <w:rFonts w:asciiTheme="minorEastAsia" w:eastAsiaTheme="minorEastAsia" w:hAnsiTheme="minorEastAsia"/>
                                <w:color w:val="1D2129"/>
                                <w:sz w:val="20"/>
                                <w:szCs w:val="20"/>
                              </w:rPr>
                              <w:t>グレード分類 3段階評価</w:t>
                            </w:r>
                            <w:r>
                              <w:rPr>
                                <w:rFonts w:asciiTheme="minorEastAsia" w:eastAsiaTheme="minorEastAsia" w:hAnsiTheme="minorEastAsia"/>
                                <w:color w:val="1D2129"/>
                                <w:sz w:val="20"/>
                                <w:szCs w:val="20"/>
                              </w:rPr>
                              <w:t xml:space="preserve"> vs</w:t>
                            </w:r>
                            <w:r w:rsidRPr="00E94F57">
                              <w:rPr>
                                <w:rFonts w:asciiTheme="minorEastAsia" w:eastAsiaTheme="minorEastAsia" w:hAnsiTheme="minorEastAsia"/>
                                <w:color w:val="1D2129"/>
                                <w:sz w:val="20"/>
                                <w:szCs w:val="20"/>
                              </w:rPr>
                              <w:t xml:space="preserve"> 2段階評価：最近流行の2</w:t>
                            </w:r>
                            <w:r>
                              <w:rPr>
                                <w:rFonts w:asciiTheme="minorEastAsia" w:eastAsiaTheme="minorEastAsia" w:hAnsiTheme="minorEastAsia"/>
                                <w:color w:val="1D2129"/>
                                <w:sz w:val="20"/>
                                <w:szCs w:val="20"/>
                              </w:rPr>
                              <w:t>段階評価</w:t>
                            </w:r>
                            <w:r>
                              <w:rPr>
                                <w:rFonts w:asciiTheme="minorEastAsia" w:eastAsiaTheme="minorEastAsia" w:hAnsiTheme="minorEastAsia" w:hint="eastAsia"/>
                                <w:color w:val="1D2129"/>
                                <w:sz w:val="20"/>
                                <w:szCs w:val="20"/>
                              </w:rPr>
                              <w:t>、</w:t>
                            </w:r>
                            <w:r w:rsidRPr="00E94F57">
                              <w:rPr>
                                <w:rFonts w:asciiTheme="minorEastAsia" w:eastAsiaTheme="minorEastAsia" w:hAnsiTheme="minorEastAsia"/>
                                <w:color w:val="1D2129"/>
                                <w:sz w:val="20"/>
                                <w:szCs w:val="20"/>
                              </w:rPr>
                              <w:t>グレード2 / 高悪性度と診断された時はどう考える？</w:t>
                            </w:r>
                          </w:p>
                          <w:p w:rsidR="00A87949" w:rsidRPr="00E94F57" w:rsidRDefault="00A87949" w:rsidP="00A87949">
                            <w:pPr>
                              <w:pStyle w:val="Web"/>
                              <w:spacing w:before="0" w:beforeAutospacing="0" w:after="90" w:afterAutospacing="0" w:line="0" w:lineRule="atLeast"/>
                              <w:rPr>
                                <w:rFonts w:asciiTheme="minorEastAsia" w:eastAsiaTheme="minorEastAsia" w:hAnsiTheme="minorEastAsia"/>
                                <w:color w:val="1D2129"/>
                                <w:sz w:val="20"/>
                                <w:szCs w:val="20"/>
                              </w:rPr>
                            </w:pPr>
                            <w:r w:rsidRPr="00E94F57">
                              <w:rPr>
                                <w:rFonts w:asciiTheme="minorEastAsia" w:eastAsiaTheme="minorEastAsia" w:hAnsiTheme="minorEastAsia"/>
                                <w:color w:val="1D2129"/>
                                <w:sz w:val="20"/>
                                <w:szCs w:val="20"/>
                              </w:rPr>
                              <w:t>・パグの肥満細胞腫の特徴：パグは肥満細胞腫の挙動は、他の犬種と異なる気がする？</w:t>
                            </w:r>
                          </w:p>
                          <w:p w:rsidR="00A87949" w:rsidRPr="00E94F57" w:rsidRDefault="00A87949" w:rsidP="00A87949">
                            <w:pPr>
                              <w:pStyle w:val="Web"/>
                              <w:spacing w:before="90" w:beforeAutospacing="0" w:after="90" w:afterAutospacing="0" w:line="0" w:lineRule="atLeast"/>
                              <w:rPr>
                                <w:rFonts w:asciiTheme="minorEastAsia" w:eastAsiaTheme="minorEastAsia" w:hAnsiTheme="minorEastAsia"/>
                                <w:color w:val="1D2129"/>
                                <w:sz w:val="20"/>
                                <w:szCs w:val="20"/>
                              </w:rPr>
                            </w:pPr>
                            <w:r w:rsidRPr="00E94F57">
                              <w:rPr>
                                <w:rFonts w:asciiTheme="minorEastAsia" w:eastAsiaTheme="minorEastAsia" w:hAnsiTheme="minorEastAsia"/>
                                <w:color w:val="1D2129"/>
                                <w:sz w:val="20"/>
                                <w:szCs w:val="20"/>
                              </w:rPr>
                              <w:t>・ダリエ徴候が出たときの対処法：ダリエ徴候が発現した後の外科マージンの考え方は？</w:t>
                            </w:r>
                          </w:p>
                          <w:p w:rsidR="00A87949" w:rsidRPr="00E94F57" w:rsidRDefault="00A87949" w:rsidP="00A87949">
                            <w:pPr>
                              <w:pStyle w:val="Web"/>
                              <w:spacing w:before="90" w:beforeAutospacing="0" w:after="90" w:afterAutospacing="0" w:line="0" w:lineRule="atLeast"/>
                              <w:rPr>
                                <w:rFonts w:asciiTheme="minorEastAsia" w:eastAsiaTheme="minorEastAsia" w:hAnsiTheme="minorEastAsia"/>
                                <w:color w:val="1D2129"/>
                                <w:sz w:val="20"/>
                                <w:szCs w:val="20"/>
                              </w:rPr>
                            </w:pPr>
                            <w:r w:rsidRPr="00E94F57">
                              <w:rPr>
                                <w:rFonts w:asciiTheme="minorEastAsia" w:eastAsiaTheme="minorEastAsia" w:hAnsiTheme="minorEastAsia"/>
                                <w:color w:val="1D2129"/>
                                <w:sz w:val="20"/>
                                <w:szCs w:val="20"/>
                              </w:rPr>
                              <w:t>・発生部位によって生物学的挙動は異なる？：リンパ節転移率がやばいことになっている肥満細胞腫の発生部位は？ ちなみに、鼠径部や包皮ではないです。</w:t>
                            </w:r>
                          </w:p>
                          <w:p w:rsidR="00A87949" w:rsidRPr="00E94F57" w:rsidRDefault="00A87949" w:rsidP="00A87949">
                            <w:pPr>
                              <w:pStyle w:val="Web"/>
                              <w:spacing w:before="90" w:beforeAutospacing="0" w:after="90" w:afterAutospacing="0" w:line="0" w:lineRule="atLeast"/>
                              <w:rPr>
                                <w:rFonts w:asciiTheme="minorEastAsia" w:eastAsiaTheme="minorEastAsia" w:hAnsiTheme="minorEastAsia"/>
                                <w:color w:val="1D2129"/>
                                <w:sz w:val="20"/>
                                <w:szCs w:val="20"/>
                              </w:rPr>
                            </w:pPr>
                            <w:r w:rsidRPr="00E94F57">
                              <w:rPr>
                                <w:rFonts w:asciiTheme="minorEastAsia" w:eastAsiaTheme="minorEastAsia" w:hAnsiTheme="minorEastAsia"/>
                                <w:color w:val="1D2129"/>
                                <w:sz w:val="20"/>
                                <w:szCs w:val="20"/>
                              </w:rPr>
                              <w:t>・多発性肥満細胞腫は本当に予後不良？：確かに多発性肥満細胞腫はステージ3に分類されるけど...</w:t>
                            </w:r>
                          </w:p>
                          <w:p w:rsidR="00A87949" w:rsidRPr="00C5274D" w:rsidRDefault="00A87949" w:rsidP="00A87949">
                            <w:pPr>
                              <w:spacing w:line="0" w:lineRule="atLeast"/>
                              <w:rPr>
                                <w:rFonts w:asciiTheme="minorEastAsia" w:hAnsiTheme="minorEastAsia"/>
                                <w:sz w:val="20"/>
                                <w:szCs w:val="20"/>
                              </w:rPr>
                            </w:pPr>
                            <w:r w:rsidRPr="00C5274D">
                              <w:rPr>
                                <w:rFonts w:asciiTheme="minorEastAsia" w:hAnsiTheme="minorEastAsia"/>
                                <w:color w:val="1D2129"/>
                                <w:sz w:val="20"/>
                                <w:szCs w:val="20"/>
                              </w:rPr>
                              <w:t>・肥満細胞腫の内科治療アップデート 2017：情報多すぎ。一体、どのプロトコールを使ったらいいんだ？ 分子標的薬の位置づけは？</w:t>
                            </w:r>
                            <w:r w:rsidRPr="00C5274D">
                              <w:rPr>
                                <w:rFonts w:asciiTheme="minorEastAsia" w:hAnsiTheme="minorEastAsia"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D2EB9" id="_x0000_t202" coordsize="21600,21600" o:spt="202" path="m,l,21600r21600,l21600,xe">
                <v:stroke joinstyle="miter"/>
                <v:path gradientshapeok="t" o:connecttype="rect"/>
              </v:shapetype>
              <v:shape id="テキスト ボックス 4" o:spid="_x0000_s1026" type="#_x0000_t202" style="position:absolute;left:0;text-align:left;margin-left:365.8pt;margin-top:.65pt;width:417pt;height:185.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" fillcolor="white [3201]" strokecolor="gray [1629]" strokeweight=".5pt">
                <v:stroke dashstyle="3 1"/>
                <v:textbox>
                  <w:txbxContent>
                    <w:p w:rsidR="00A87949" w:rsidRPr="00E94F57" w:rsidRDefault="00A87949" w:rsidP="00A87949">
                      <w:pPr>
                        <w:spacing w:line="0" w:lineRule="atLeast"/>
                        <w:rPr>
                          <w:rFonts w:asciiTheme="minorEastAsia" w:hAnsiTheme="minorEastAsia"/>
                          <w:sz w:val="20"/>
                          <w:szCs w:val="20"/>
                        </w:rPr>
                      </w:pPr>
                      <w:r w:rsidRPr="00E94F57">
                        <w:rPr>
                          <w:rFonts w:asciiTheme="minorEastAsia" w:hAnsiTheme="minorEastAsia" w:hint="eastAsia"/>
                          <w:sz w:val="20"/>
                          <w:szCs w:val="20"/>
                        </w:rPr>
                        <w:t>＜セミナー見どころ＞</w:t>
                      </w:r>
                    </w:p>
                    <w:p w:rsidR="00A87949" w:rsidRPr="00E94F57" w:rsidRDefault="00A87949" w:rsidP="00A87949">
                      <w:pPr>
                        <w:pStyle w:val="Web"/>
                        <w:spacing w:before="90" w:beforeAutospacing="0" w:after="90" w:afterAutospacing="0" w:line="0" w:lineRule="atLeast"/>
                        <w:rPr>
                          <w:rFonts w:asciiTheme="minorEastAsia" w:eastAsiaTheme="minorEastAsia" w:hAnsiTheme="minorEastAsia" w:hint="eastAsia"/>
                          <w:color w:val="1D2129"/>
                          <w:sz w:val="20"/>
                          <w:szCs w:val="20"/>
                        </w:rPr>
                      </w:pPr>
                      <w:r w:rsidRPr="00E94F57">
                        <w:rPr>
                          <w:rStyle w:val="textexposedshow"/>
                          <w:rFonts w:asciiTheme="minorEastAsia" w:eastAsiaTheme="minorEastAsia" w:hAnsiTheme="minorEastAsia"/>
                          <w:color w:val="1D2129"/>
                          <w:sz w:val="20"/>
                          <w:szCs w:val="20"/>
                        </w:rPr>
                        <w:t>・</w:t>
                      </w:r>
                      <w:r w:rsidRPr="00E94F57">
                        <w:rPr>
                          <w:rFonts w:asciiTheme="minorEastAsia" w:eastAsiaTheme="minorEastAsia" w:hAnsiTheme="minorEastAsia"/>
                          <w:color w:val="1D2129"/>
                          <w:sz w:val="20"/>
                          <w:szCs w:val="20"/>
                        </w:rPr>
                        <w:t>グレード分類 3段階評価</w:t>
                      </w:r>
                      <w:r>
                        <w:rPr>
                          <w:rFonts w:asciiTheme="minorEastAsia" w:eastAsiaTheme="minorEastAsia" w:hAnsiTheme="minorEastAsia"/>
                          <w:color w:val="1D2129"/>
                          <w:sz w:val="20"/>
                          <w:szCs w:val="20"/>
                        </w:rPr>
                        <w:t xml:space="preserve"> vs</w:t>
                      </w:r>
                      <w:r w:rsidRPr="00E94F57">
                        <w:rPr>
                          <w:rFonts w:asciiTheme="minorEastAsia" w:eastAsiaTheme="minorEastAsia" w:hAnsiTheme="minorEastAsia"/>
                          <w:color w:val="1D2129"/>
                          <w:sz w:val="20"/>
                          <w:szCs w:val="20"/>
                        </w:rPr>
                        <w:t xml:space="preserve"> 2段階評価：最近流行の2</w:t>
                      </w:r>
                      <w:r>
                        <w:rPr>
                          <w:rFonts w:asciiTheme="minorEastAsia" w:eastAsiaTheme="minorEastAsia" w:hAnsiTheme="minorEastAsia"/>
                          <w:color w:val="1D2129"/>
                          <w:sz w:val="20"/>
                          <w:szCs w:val="20"/>
                        </w:rPr>
                        <w:t>段階評価</w:t>
                      </w:r>
                      <w:r>
                        <w:rPr>
                          <w:rFonts w:asciiTheme="minorEastAsia" w:eastAsiaTheme="minorEastAsia" w:hAnsiTheme="minorEastAsia" w:hint="eastAsia"/>
                          <w:color w:val="1D2129"/>
                          <w:sz w:val="20"/>
                          <w:szCs w:val="20"/>
                        </w:rPr>
                        <w:t>、</w:t>
                      </w:r>
                      <w:r w:rsidRPr="00E94F57">
                        <w:rPr>
                          <w:rFonts w:asciiTheme="minorEastAsia" w:eastAsiaTheme="minorEastAsia" w:hAnsiTheme="minorEastAsia"/>
                          <w:color w:val="1D2129"/>
                          <w:sz w:val="20"/>
                          <w:szCs w:val="20"/>
                        </w:rPr>
                        <w:t>グレード2 / 高悪性度と診断された時はどう考える？</w:t>
                      </w:r>
                    </w:p>
                    <w:p w:rsidR="00A87949" w:rsidRPr="00E94F57" w:rsidRDefault="00A87949" w:rsidP="00A87949">
                      <w:pPr>
                        <w:pStyle w:val="Web"/>
                        <w:spacing w:before="0" w:beforeAutospacing="0" w:after="90" w:afterAutospacing="0" w:line="0" w:lineRule="atLeast"/>
                        <w:rPr>
                          <w:rFonts w:asciiTheme="minorEastAsia" w:eastAsiaTheme="minorEastAsia" w:hAnsiTheme="minorEastAsia" w:hint="eastAsia"/>
                          <w:color w:val="1D2129"/>
                          <w:sz w:val="20"/>
                          <w:szCs w:val="20"/>
                        </w:rPr>
                      </w:pPr>
                      <w:r w:rsidRPr="00E94F57">
                        <w:rPr>
                          <w:rFonts w:asciiTheme="minorEastAsia" w:eastAsiaTheme="minorEastAsia" w:hAnsiTheme="minorEastAsia"/>
                          <w:color w:val="1D2129"/>
                          <w:sz w:val="20"/>
                          <w:szCs w:val="20"/>
                        </w:rPr>
                        <w:t>・パグの肥満細胞腫の特徴：パグは肥満細胞腫の挙動は、他の犬種と異なる気がする？</w:t>
                      </w:r>
                    </w:p>
                    <w:p w:rsidR="00A87949" w:rsidRPr="00E94F57" w:rsidRDefault="00A87949" w:rsidP="00A87949">
                      <w:pPr>
                        <w:pStyle w:val="Web"/>
                        <w:spacing w:before="90" w:beforeAutospacing="0" w:after="90" w:afterAutospacing="0" w:line="0" w:lineRule="atLeast"/>
                        <w:rPr>
                          <w:rFonts w:asciiTheme="minorEastAsia" w:eastAsiaTheme="minorEastAsia" w:hAnsiTheme="minorEastAsia" w:hint="eastAsia"/>
                          <w:color w:val="1D2129"/>
                          <w:sz w:val="20"/>
                          <w:szCs w:val="20"/>
                        </w:rPr>
                      </w:pPr>
                      <w:r w:rsidRPr="00E94F57">
                        <w:rPr>
                          <w:rFonts w:asciiTheme="minorEastAsia" w:eastAsiaTheme="minorEastAsia" w:hAnsiTheme="minorEastAsia"/>
                          <w:color w:val="1D2129"/>
                          <w:sz w:val="20"/>
                          <w:szCs w:val="20"/>
                        </w:rPr>
                        <w:t>・ダリエ徴候が出たときの対処法：ダリエ徴候が発現した後の外科マージンの考え方は？</w:t>
                      </w:r>
                    </w:p>
                    <w:p w:rsidR="00A87949" w:rsidRPr="00E94F57" w:rsidRDefault="00A87949" w:rsidP="00A87949">
                      <w:pPr>
                        <w:pStyle w:val="Web"/>
                        <w:spacing w:before="90" w:beforeAutospacing="0" w:after="90" w:afterAutospacing="0" w:line="0" w:lineRule="atLeast"/>
                        <w:rPr>
                          <w:rFonts w:asciiTheme="minorEastAsia" w:eastAsiaTheme="minorEastAsia" w:hAnsiTheme="minorEastAsia" w:hint="eastAsia"/>
                          <w:color w:val="1D2129"/>
                          <w:sz w:val="20"/>
                          <w:szCs w:val="20"/>
                        </w:rPr>
                      </w:pPr>
                      <w:r w:rsidRPr="00E94F57">
                        <w:rPr>
                          <w:rFonts w:asciiTheme="minorEastAsia" w:eastAsiaTheme="minorEastAsia" w:hAnsiTheme="minorEastAsia"/>
                          <w:color w:val="1D2129"/>
                          <w:sz w:val="20"/>
                          <w:szCs w:val="20"/>
                        </w:rPr>
                        <w:t>・発生部位によって生物学的挙動は異なる？：リンパ節転移率がやばいことになっている肥満細胞腫の発生部位は？ ちなみに、鼠径部や包皮ではないです。</w:t>
                      </w:r>
                    </w:p>
                    <w:p w:rsidR="00A87949" w:rsidRPr="00E94F57" w:rsidRDefault="00A87949" w:rsidP="00A87949">
                      <w:pPr>
                        <w:pStyle w:val="Web"/>
                        <w:spacing w:before="90" w:beforeAutospacing="0" w:after="90" w:afterAutospacing="0" w:line="0" w:lineRule="atLeast"/>
                        <w:rPr>
                          <w:rFonts w:asciiTheme="minorEastAsia" w:eastAsiaTheme="minorEastAsia" w:hAnsiTheme="minorEastAsia" w:hint="eastAsia"/>
                          <w:color w:val="1D2129"/>
                          <w:sz w:val="20"/>
                          <w:szCs w:val="20"/>
                        </w:rPr>
                      </w:pPr>
                      <w:r w:rsidRPr="00E94F57">
                        <w:rPr>
                          <w:rFonts w:asciiTheme="minorEastAsia" w:eastAsiaTheme="minorEastAsia" w:hAnsiTheme="minorEastAsia"/>
                          <w:color w:val="1D2129"/>
                          <w:sz w:val="20"/>
                          <w:szCs w:val="20"/>
                        </w:rPr>
                        <w:t>・多発性肥満細胞腫は本当に予後不良？：確かに多発性肥満細胞腫はステージ3に分類されるけど...</w:t>
                      </w:r>
                    </w:p>
                    <w:p w:rsidR="00A87949" w:rsidRPr="00C5274D" w:rsidRDefault="00A87949" w:rsidP="00A87949">
                      <w:pPr>
                        <w:spacing w:line="0" w:lineRule="atLeast"/>
                        <w:rPr>
                          <w:rFonts w:asciiTheme="minorEastAsia" w:hAnsiTheme="minorEastAsia" w:hint="eastAsia"/>
                          <w:sz w:val="20"/>
                          <w:szCs w:val="20"/>
                        </w:rPr>
                      </w:pPr>
                      <w:r w:rsidRPr="00C5274D">
                        <w:rPr>
                          <w:rFonts w:asciiTheme="minorEastAsia" w:hAnsiTheme="minorEastAsia"/>
                          <w:color w:val="1D2129"/>
                          <w:sz w:val="20"/>
                          <w:szCs w:val="20"/>
                        </w:rPr>
                        <w:t>・肥満細胞腫の内科治療アップデート 2017：情報多すぎ。一体、どのプロトコールを使ったらいいんだ？ 分子標的薬の位置づけは？</w:t>
                      </w:r>
                      <w:r w:rsidRPr="00C5274D">
                        <w:rPr>
                          <w:rFonts w:asciiTheme="minorEastAsia" w:hAnsiTheme="minorEastAsia" w:hint="eastAsia"/>
                          <w:sz w:val="20"/>
                          <w:szCs w:val="20"/>
                        </w:rPr>
                        <w:t xml:space="preserve"> </w:t>
                      </w:r>
                    </w:p>
                  </w:txbxContent>
                </v:textbox>
                <w10:wrap anchorx="margin"/>
              </v:shape>
            </w:pict>
          </mc:Fallback>
        </mc:AlternateContent>
      </w:r>
    </w:p>
    <w:p w:rsidR="00A87949" w:rsidRDefault="00A87949" w:rsidP="00DD56AF">
      <w:pPr>
        <w:pStyle w:val="aa"/>
        <w:rPr>
          <w:sz w:val="21"/>
          <w:szCs w:val="21"/>
        </w:rPr>
      </w:pPr>
    </w:p>
    <w:p w:rsidR="00A87949" w:rsidRDefault="00A87949" w:rsidP="00DD56AF">
      <w:pPr>
        <w:pStyle w:val="aa"/>
        <w:rPr>
          <w:sz w:val="21"/>
          <w:szCs w:val="21"/>
        </w:rPr>
      </w:pPr>
    </w:p>
    <w:p w:rsidR="00A87949" w:rsidRDefault="00A87949" w:rsidP="00DD56AF">
      <w:pPr>
        <w:pStyle w:val="aa"/>
        <w:rPr>
          <w:sz w:val="21"/>
          <w:szCs w:val="21"/>
        </w:rPr>
      </w:pPr>
    </w:p>
    <w:p w:rsidR="00A87949" w:rsidRDefault="00A87949" w:rsidP="00DD56AF">
      <w:pPr>
        <w:pStyle w:val="aa"/>
        <w:rPr>
          <w:sz w:val="21"/>
          <w:szCs w:val="21"/>
        </w:rPr>
      </w:pPr>
    </w:p>
    <w:p w:rsidR="00A87949" w:rsidRDefault="00A87949" w:rsidP="00DD56AF">
      <w:pPr>
        <w:pStyle w:val="aa"/>
        <w:rPr>
          <w:sz w:val="21"/>
          <w:szCs w:val="21"/>
        </w:rPr>
      </w:pPr>
    </w:p>
    <w:p w:rsidR="00A87949" w:rsidRDefault="00A87949" w:rsidP="00DD56AF">
      <w:pPr>
        <w:pStyle w:val="aa"/>
        <w:rPr>
          <w:sz w:val="21"/>
          <w:szCs w:val="21"/>
        </w:rPr>
      </w:pPr>
    </w:p>
    <w:p w:rsidR="00A87949" w:rsidRDefault="00A87949" w:rsidP="00DD56AF">
      <w:pPr>
        <w:pStyle w:val="aa"/>
        <w:rPr>
          <w:sz w:val="21"/>
          <w:szCs w:val="21"/>
        </w:rPr>
      </w:pPr>
    </w:p>
    <w:p w:rsidR="00A87949" w:rsidRDefault="00A87949" w:rsidP="00DD56AF">
      <w:pPr>
        <w:pStyle w:val="aa"/>
        <w:rPr>
          <w:sz w:val="21"/>
          <w:szCs w:val="21"/>
        </w:rPr>
      </w:pPr>
    </w:p>
    <w:p w:rsidR="00A87949" w:rsidRDefault="00A87949" w:rsidP="00DD56AF">
      <w:pPr>
        <w:pStyle w:val="aa"/>
        <w:rPr>
          <w:sz w:val="21"/>
          <w:szCs w:val="21"/>
        </w:rPr>
      </w:pPr>
    </w:p>
    <w:p w:rsidR="00A87949" w:rsidRPr="00A87949" w:rsidRDefault="00A87949" w:rsidP="00DD56AF">
      <w:pPr>
        <w:pStyle w:val="aa"/>
        <w:rPr>
          <w:sz w:val="21"/>
          <w:szCs w:val="21"/>
        </w:rPr>
      </w:pPr>
    </w:p>
    <w:p w:rsidR="00A87949" w:rsidRPr="00A87949" w:rsidRDefault="00DD56AF" w:rsidP="00A87949">
      <w:pPr>
        <w:pStyle w:val="aa"/>
      </w:pPr>
      <w:r w:rsidRPr="00A87949">
        <w:rPr>
          <w:rFonts w:hint="eastAsia"/>
          <w:sz w:val="21"/>
          <w:szCs w:val="21"/>
        </w:rPr>
        <w:t>以上</w:t>
      </w:r>
    </w:p>
    <w:p w:rsidR="00893F95" w:rsidRPr="00ED757A" w:rsidRDefault="00893F95" w:rsidP="00893F95">
      <w:pPr>
        <w:widowControl/>
        <w:jc w:val="center"/>
        <w:rPr>
          <w:rFonts w:asciiTheme="majorEastAsia" w:eastAsiaTheme="majorEastAsia" w:hAnsiTheme="majorEastAsia"/>
          <w:sz w:val="32"/>
          <w:szCs w:val="24"/>
        </w:rPr>
      </w:pPr>
      <w:r w:rsidRPr="00ED757A">
        <w:rPr>
          <w:rFonts w:asciiTheme="majorEastAsia" w:eastAsiaTheme="majorEastAsia" w:hAnsiTheme="majorEastAsia" w:hint="eastAsia"/>
          <w:sz w:val="32"/>
          <w:szCs w:val="24"/>
        </w:rPr>
        <w:lastRenderedPageBreak/>
        <w:t>申込書</w:t>
      </w:r>
    </w:p>
    <w:p w:rsidR="00E13A47" w:rsidRPr="00D53EBE" w:rsidRDefault="00893F95" w:rsidP="00F921CF">
      <w:pPr>
        <w:widowControl/>
        <w:jc w:val="left"/>
        <w:rPr>
          <w:sz w:val="24"/>
          <w:szCs w:val="24"/>
        </w:rPr>
      </w:pPr>
      <w:r w:rsidRPr="00D53EBE">
        <w:rPr>
          <w:rFonts w:hint="eastAsia"/>
          <w:sz w:val="24"/>
          <w:szCs w:val="24"/>
        </w:rPr>
        <w:t>奈良県</w:t>
      </w:r>
      <w:r w:rsidR="00E13A47" w:rsidRPr="00D53EBE">
        <w:rPr>
          <w:rFonts w:hint="eastAsia"/>
          <w:sz w:val="24"/>
          <w:szCs w:val="24"/>
        </w:rPr>
        <w:t>獣医師会学術セミナー（平成</w:t>
      </w:r>
      <w:r w:rsidR="00A87949">
        <w:rPr>
          <w:rFonts w:hint="eastAsia"/>
          <w:sz w:val="24"/>
          <w:szCs w:val="24"/>
        </w:rPr>
        <w:t>30</w:t>
      </w:r>
      <w:r w:rsidR="00E13A47" w:rsidRPr="00D53EBE">
        <w:rPr>
          <w:rFonts w:hint="eastAsia"/>
          <w:sz w:val="24"/>
          <w:szCs w:val="24"/>
        </w:rPr>
        <w:t>年</w:t>
      </w:r>
      <w:r w:rsidR="00E13A47" w:rsidRPr="00D53EBE">
        <w:rPr>
          <w:rFonts w:hint="eastAsia"/>
          <w:sz w:val="24"/>
          <w:szCs w:val="24"/>
        </w:rPr>
        <w:t>12</w:t>
      </w:r>
      <w:r w:rsidR="00E13A47" w:rsidRPr="00D53EBE">
        <w:rPr>
          <w:rFonts w:hint="eastAsia"/>
          <w:sz w:val="24"/>
          <w:szCs w:val="24"/>
        </w:rPr>
        <w:t>月</w:t>
      </w:r>
      <w:r w:rsidR="00A87949">
        <w:rPr>
          <w:rFonts w:hint="eastAsia"/>
          <w:sz w:val="24"/>
          <w:szCs w:val="24"/>
        </w:rPr>
        <w:t>16</w:t>
      </w:r>
      <w:r w:rsidR="00084C9F">
        <w:rPr>
          <w:rFonts w:hint="eastAsia"/>
          <w:sz w:val="24"/>
          <w:szCs w:val="24"/>
        </w:rPr>
        <w:t>日）に参加申</w:t>
      </w:r>
      <w:r w:rsidR="00E13A47" w:rsidRPr="00D53EBE">
        <w:rPr>
          <w:rFonts w:hint="eastAsia"/>
          <w:sz w:val="24"/>
          <w:szCs w:val="24"/>
        </w:rPr>
        <w:t>込みます。</w:t>
      </w:r>
    </w:p>
    <w:p w:rsidR="00ED757A" w:rsidRPr="00ED757A" w:rsidRDefault="00ED757A" w:rsidP="00893F95">
      <w:pPr>
        <w:widowControl/>
        <w:jc w:val="left"/>
        <w:rPr>
          <w:rFonts w:asciiTheme="majorEastAsia" w:eastAsiaTheme="majorEastAsia" w:hAnsiTheme="majorEastAsia"/>
          <w:sz w:val="24"/>
          <w:szCs w:val="24"/>
        </w:rPr>
      </w:pPr>
    </w:p>
    <w:p w:rsidR="009054EC" w:rsidRDefault="009054EC" w:rsidP="00893F95">
      <w:pPr>
        <w:widowControl/>
        <w:jc w:val="left"/>
        <w:rPr>
          <w:rFonts w:asciiTheme="majorEastAsia" w:eastAsiaTheme="majorEastAsia" w:hAnsiTheme="majorEastAsia"/>
          <w:sz w:val="24"/>
          <w:szCs w:val="24"/>
        </w:rPr>
      </w:pPr>
    </w:p>
    <w:p w:rsidR="00766A50" w:rsidRDefault="00A87949" w:rsidP="00A87949">
      <w:pPr>
        <w:widowControl/>
        <w:spacing w:line="360" w:lineRule="auto"/>
        <w:jc w:val="left"/>
        <w:rPr>
          <w:rFonts w:asciiTheme="majorEastAsia" w:eastAsiaTheme="majorEastAsia" w:hAnsiTheme="majorEastAsia"/>
          <w:sz w:val="24"/>
          <w:szCs w:val="24"/>
          <w:u w:val="single"/>
        </w:rPr>
      </w:pPr>
      <w:r>
        <w:rPr>
          <w:rFonts w:asciiTheme="majorEastAsia" w:eastAsiaTheme="majorEastAsia" w:hAnsiTheme="majorEastAsia"/>
          <w:noProof/>
          <w:sz w:val="24"/>
          <w:szCs w:val="24"/>
        </w:rPr>
        <mc:AlternateContent>
          <mc:Choice Requires="wps">
            <w:drawing>
              <wp:anchor distT="0" distB="0" distL="114300" distR="114300" simplePos="0" relativeHeight="251651072" behindDoc="1" locked="0" layoutInCell="1" allowOverlap="1" wp14:anchorId="0144EBF8" wp14:editId="4C1D33BA">
                <wp:simplePos x="0" y="0"/>
                <wp:positionH relativeFrom="page">
                  <wp:posOffset>891251</wp:posOffset>
                </wp:positionH>
                <wp:positionV relativeFrom="paragraph">
                  <wp:posOffset>96657</wp:posOffset>
                </wp:positionV>
                <wp:extent cx="5753100" cy="1986384"/>
                <wp:effectExtent l="0" t="0" r="19050" b="139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986384"/>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6BF56" id="Rectangle 3" o:spid="_x0000_s1026" style="position:absolute;left:0;text-align:left;margin-left:70.2pt;margin-top:7.6pt;width:453pt;height:156.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" filled="f">
                <v:textbox inset="5.85pt,.7pt,5.85pt,.7pt"/>
                <w10:wrap anchorx="page"/>
              </v:rect>
            </w:pict>
          </mc:Fallback>
        </mc:AlternateContent>
      </w:r>
    </w:p>
    <w:p w:rsidR="006118A2" w:rsidRPr="00766A50" w:rsidRDefault="00766A50" w:rsidP="00A87949">
      <w:pPr>
        <w:widowControl/>
        <w:spacing w:line="360" w:lineRule="auto"/>
        <w:jc w:val="left"/>
        <w:rPr>
          <w:rFonts w:asciiTheme="majorEastAsia" w:eastAsiaTheme="majorEastAsia" w:hAnsiTheme="majorEastAsia"/>
          <w:sz w:val="24"/>
          <w:szCs w:val="24"/>
          <w:u w:val="single"/>
        </w:rPr>
      </w:pPr>
      <w:r w:rsidRPr="00766A50">
        <w:rPr>
          <w:rFonts w:asciiTheme="majorEastAsia" w:eastAsiaTheme="majorEastAsia" w:hAnsiTheme="majorEastAsia" w:hint="eastAsia"/>
          <w:sz w:val="24"/>
          <w:szCs w:val="24"/>
          <w:u w:val="single"/>
        </w:rPr>
        <w:t>所属獣医師会名</w:t>
      </w:r>
      <w:r>
        <w:rPr>
          <w:rFonts w:asciiTheme="majorEastAsia" w:eastAsiaTheme="majorEastAsia" w:hAnsiTheme="majorEastAsia" w:hint="eastAsia"/>
          <w:sz w:val="24"/>
          <w:szCs w:val="24"/>
          <w:u w:val="single"/>
        </w:rPr>
        <w:t xml:space="preserve">　　　　　　　　　　　　　　　　</w:t>
      </w:r>
    </w:p>
    <w:p w:rsidR="00A87949" w:rsidRDefault="009054EC" w:rsidP="00A87949">
      <w:pPr>
        <w:widowControl/>
        <w:spacing w:line="360" w:lineRule="auto"/>
        <w:jc w:val="left"/>
        <w:rPr>
          <w:rFonts w:asciiTheme="majorEastAsia" w:eastAsiaTheme="majorEastAsia" w:hAnsiTheme="majorEastAsia"/>
          <w:sz w:val="28"/>
          <w:szCs w:val="24"/>
          <w:u w:val="single"/>
        </w:rPr>
      </w:pPr>
      <w:r w:rsidRPr="006118A2">
        <w:rPr>
          <w:rFonts w:asciiTheme="majorEastAsia" w:eastAsiaTheme="majorEastAsia" w:hAnsiTheme="majorEastAsia" w:hint="eastAsia"/>
          <w:sz w:val="28"/>
          <w:szCs w:val="24"/>
          <w:u w:val="single"/>
        </w:rPr>
        <w:t xml:space="preserve">所属病院名　　　　　　　　　　　　　　　</w:t>
      </w:r>
    </w:p>
    <w:p w:rsidR="00ED757A" w:rsidRPr="00A87949" w:rsidRDefault="00A87949" w:rsidP="00A87949">
      <w:pPr>
        <w:widowControl/>
        <w:spacing w:line="360" w:lineRule="auto"/>
        <w:jc w:val="left"/>
        <w:rPr>
          <w:rFonts w:asciiTheme="majorEastAsia" w:eastAsiaTheme="majorEastAsia" w:hAnsiTheme="majorEastAsia"/>
          <w:sz w:val="24"/>
          <w:szCs w:val="24"/>
          <w:u w:val="single"/>
        </w:rPr>
      </w:pPr>
      <w:r w:rsidRPr="00A87949">
        <w:rPr>
          <w:rFonts w:asciiTheme="majorEastAsia" w:eastAsiaTheme="majorEastAsia" w:hAnsiTheme="majorEastAsia" w:hint="eastAsia"/>
          <w:sz w:val="24"/>
          <w:szCs w:val="24"/>
          <w:u w:val="single"/>
        </w:rPr>
        <w:t xml:space="preserve">電話番号　　　　　　　　　　　　　　　　　　</w:t>
      </w:r>
    </w:p>
    <w:p w:rsidR="00ED757A" w:rsidRPr="006118A2" w:rsidRDefault="00ED757A" w:rsidP="00A87949">
      <w:pPr>
        <w:widowControl/>
        <w:spacing w:line="360" w:lineRule="auto"/>
        <w:jc w:val="left"/>
        <w:rPr>
          <w:sz w:val="28"/>
          <w:szCs w:val="28"/>
          <w:u w:val="single"/>
        </w:rPr>
      </w:pPr>
      <w:r w:rsidRPr="006118A2">
        <w:rPr>
          <w:rFonts w:asciiTheme="majorEastAsia" w:eastAsiaTheme="majorEastAsia" w:hAnsiTheme="majorEastAsia" w:hint="eastAsia"/>
          <w:sz w:val="28"/>
          <w:szCs w:val="28"/>
          <w:u w:val="single"/>
        </w:rPr>
        <w:t>氏</w:t>
      </w:r>
      <w:r w:rsidR="006406E0" w:rsidRPr="006118A2">
        <w:rPr>
          <w:rFonts w:asciiTheme="majorEastAsia" w:eastAsiaTheme="majorEastAsia" w:hAnsiTheme="majorEastAsia" w:hint="eastAsia"/>
          <w:sz w:val="28"/>
          <w:szCs w:val="28"/>
          <w:u w:val="single"/>
        </w:rPr>
        <w:t xml:space="preserve">　</w:t>
      </w:r>
      <w:r w:rsidRPr="006118A2">
        <w:rPr>
          <w:rFonts w:asciiTheme="majorEastAsia" w:eastAsiaTheme="majorEastAsia" w:hAnsiTheme="majorEastAsia" w:hint="eastAsia"/>
          <w:sz w:val="28"/>
          <w:szCs w:val="28"/>
          <w:u w:val="single"/>
        </w:rPr>
        <w:t xml:space="preserve">名　　　　　　　　　　　　　　　　　　　　　</w:t>
      </w:r>
      <w:r w:rsidRPr="006118A2">
        <w:rPr>
          <w:rFonts w:hint="eastAsia"/>
          <w:sz w:val="28"/>
          <w:szCs w:val="28"/>
          <w:u w:val="single"/>
        </w:rPr>
        <w:t xml:space="preserve">　　　　　</w:t>
      </w:r>
    </w:p>
    <w:p w:rsidR="006118A2" w:rsidRPr="00ED757A" w:rsidRDefault="006118A2" w:rsidP="00A87949">
      <w:pPr>
        <w:widowControl/>
        <w:spacing w:line="360" w:lineRule="auto"/>
        <w:jc w:val="left"/>
        <w:rPr>
          <w:rFonts w:asciiTheme="majorEastAsia" w:eastAsiaTheme="majorEastAsia" w:hAnsiTheme="majorEastAsia"/>
          <w:sz w:val="24"/>
          <w:szCs w:val="24"/>
        </w:rPr>
      </w:pPr>
    </w:p>
    <w:p w:rsidR="006118A2" w:rsidRDefault="006118A2" w:rsidP="00A87949">
      <w:pPr>
        <w:widowControl/>
        <w:spacing w:line="360" w:lineRule="auto"/>
        <w:jc w:val="left"/>
        <w:rPr>
          <w:sz w:val="24"/>
          <w:szCs w:val="24"/>
        </w:rPr>
      </w:pPr>
    </w:p>
    <w:p w:rsidR="00766A50" w:rsidRDefault="00766A50" w:rsidP="00A87949">
      <w:pPr>
        <w:widowControl/>
        <w:spacing w:line="360" w:lineRule="auto"/>
        <w:jc w:val="left"/>
        <w:rPr>
          <w:sz w:val="24"/>
          <w:szCs w:val="24"/>
        </w:rPr>
      </w:pPr>
    </w:p>
    <w:p w:rsidR="00766A50" w:rsidRDefault="00A87949" w:rsidP="00A87949">
      <w:pPr>
        <w:widowControl/>
        <w:spacing w:line="360" w:lineRule="auto"/>
        <w:jc w:val="left"/>
        <w:rPr>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4384" behindDoc="1" locked="0" layoutInCell="1" allowOverlap="1" wp14:anchorId="4A928EF9" wp14:editId="7383C158">
                <wp:simplePos x="0" y="0"/>
                <wp:positionH relativeFrom="page">
                  <wp:posOffset>937549</wp:posOffset>
                </wp:positionH>
                <wp:positionV relativeFrom="paragraph">
                  <wp:posOffset>87976</wp:posOffset>
                </wp:positionV>
                <wp:extent cx="5753100" cy="2325884"/>
                <wp:effectExtent l="0" t="0" r="19050" b="1778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2325884"/>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AE3C6" id="Rectangle 3" o:spid="_x0000_s1026" style="position:absolute;left:0;text-align:left;margin-left:73.8pt;margin-top:6.95pt;width:453pt;height:183.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" filled="f">
                <v:textbox inset="5.85pt,.7pt,5.85pt,.7pt"/>
                <w10:wrap anchorx="page"/>
              </v:rect>
            </w:pict>
          </mc:Fallback>
        </mc:AlternateContent>
      </w:r>
    </w:p>
    <w:p w:rsidR="00A87949" w:rsidRPr="00766A50" w:rsidRDefault="00A87949" w:rsidP="00A87949">
      <w:pPr>
        <w:widowControl/>
        <w:spacing w:line="360" w:lineRule="auto"/>
        <w:jc w:val="left"/>
        <w:rPr>
          <w:rFonts w:asciiTheme="majorEastAsia" w:eastAsiaTheme="majorEastAsia" w:hAnsiTheme="majorEastAsia"/>
          <w:sz w:val="24"/>
          <w:szCs w:val="24"/>
          <w:u w:val="single"/>
        </w:rPr>
      </w:pPr>
      <w:r w:rsidRPr="00766A50">
        <w:rPr>
          <w:rFonts w:asciiTheme="majorEastAsia" w:eastAsiaTheme="majorEastAsia" w:hAnsiTheme="majorEastAsia" w:hint="eastAsia"/>
          <w:sz w:val="24"/>
          <w:szCs w:val="24"/>
          <w:u w:val="single"/>
        </w:rPr>
        <w:t>所属獣医師会名</w:t>
      </w:r>
      <w:r>
        <w:rPr>
          <w:rFonts w:asciiTheme="majorEastAsia" w:eastAsiaTheme="majorEastAsia" w:hAnsiTheme="majorEastAsia" w:hint="eastAsia"/>
          <w:sz w:val="24"/>
          <w:szCs w:val="24"/>
          <w:u w:val="single"/>
        </w:rPr>
        <w:t xml:space="preserve">　　　　　　　　　　　　　　　　</w:t>
      </w:r>
    </w:p>
    <w:p w:rsidR="00A87949" w:rsidRDefault="00A87949" w:rsidP="00A87949">
      <w:pPr>
        <w:widowControl/>
        <w:spacing w:line="360" w:lineRule="auto"/>
        <w:jc w:val="left"/>
        <w:rPr>
          <w:rFonts w:asciiTheme="majorEastAsia" w:eastAsiaTheme="majorEastAsia" w:hAnsiTheme="majorEastAsia"/>
          <w:sz w:val="28"/>
          <w:szCs w:val="24"/>
          <w:u w:val="single"/>
        </w:rPr>
      </w:pPr>
      <w:r w:rsidRPr="006118A2">
        <w:rPr>
          <w:rFonts w:asciiTheme="majorEastAsia" w:eastAsiaTheme="majorEastAsia" w:hAnsiTheme="majorEastAsia" w:hint="eastAsia"/>
          <w:sz w:val="28"/>
          <w:szCs w:val="24"/>
          <w:u w:val="single"/>
        </w:rPr>
        <w:t xml:space="preserve">所属病院名　　　　　　　　　　　　　　　</w:t>
      </w:r>
    </w:p>
    <w:p w:rsidR="00A87949" w:rsidRPr="00A87949" w:rsidRDefault="00A87949" w:rsidP="00A87949">
      <w:pPr>
        <w:widowControl/>
        <w:spacing w:line="360" w:lineRule="auto"/>
        <w:jc w:val="left"/>
        <w:rPr>
          <w:rFonts w:asciiTheme="majorEastAsia" w:eastAsiaTheme="majorEastAsia" w:hAnsiTheme="majorEastAsia"/>
          <w:sz w:val="24"/>
          <w:szCs w:val="24"/>
          <w:u w:val="single"/>
        </w:rPr>
      </w:pPr>
      <w:r w:rsidRPr="00A87949">
        <w:rPr>
          <w:rFonts w:asciiTheme="majorEastAsia" w:eastAsiaTheme="majorEastAsia" w:hAnsiTheme="majorEastAsia" w:hint="eastAsia"/>
          <w:sz w:val="24"/>
          <w:szCs w:val="24"/>
          <w:u w:val="single"/>
        </w:rPr>
        <w:t xml:space="preserve">電話番号　　　　　　　　　　　　　　　　　　</w:t>
      </w:r>
    </w:p>
    <w:p w:rsidR="00766A50" w:rsidRPr="00A87949" w:rsidRDefault="00766A50" w:rsidP="00A87949">
      <w:pPr>
        <w:widowControl/>
        <w:spacing w:line="360" w:lineRule="auto"/>
        <w:jc w:val="left"/>
        <w:rPr>
          <w:sz w:val="24"/>
          <w:szCs w:val="24"/>
        </w:rPr>
      </w:pPr>
    </w:p>
    <w:p w:rsidR="00766A50" w:rsidRPr="006118A2" w:rsidRDefault="00A87949" w:rsidP="00A87949">
      <w:pPr>
        <w:widowControl/>
        <w:spacing w:line="360" w:lineRule="auto"/>
        <w:jc w:val="left"/>
        <w:rPr>
          <w:sz w:val="28"/>
          <w:szCs w:val="28"/>
          <w:u w:val="single"/>
        </w:rPr>
      </w:pPr>
      <w:r>
        <w:rPr>
          <w:rFonts w:asciiTheme="majorEastAsia" w:eastAsiaTheme="majorEastAsia" w:hAnsiTheme="majorEastAsia" w:hint="eastAsia"/>
          <w:sz w:val="28"/>
          <w:szCs w:val="28"/>
          <w:u w:val="single"/>
        </w:rPr>
        <w:t xml:space="preserve">氏　名　　　　　　　　　　　　　　　　　　　</w:t>
      </w:r>
      <w:r w:rsidR="00766A50" w:rsidRPr="006118A2">
        <w:rPr>
          <w:rFonts w:hint="eastAsia"/>
          <w:sz w:val="28"/>
          <w:szCs w:val="28"/>
          <w:u w:val="single"/>
        </w:rPr>
        <w:t xml:space="preserve">　　　　　　　</w:t>
      </w:r>
    </w:p>
    <w:p w:rsidR="00766A50" w:rsidRDefault="00766A50" w:rsidP="00ED757A">
      <w:pPr>
        <w:widowControl/>
        <w:jc w:val="left"/>
        <w:rPr>
          <w:sz w:val="24"/>
          <w:szCs w:val="24"/>
        </w:rPr>
      </w:pPr>
    </w:p>
    <w:p w:rsidR="00766A50" w:rsidRDefault="00766A50" w:rsidP="00ED757A">
      <w:pPr>
        <w:widowControl/>
        <w:jc w:val="left"/>
        <w:rPr>
          <w:sz w:val="24"/>
          <w:szCs w:val="24"/>
        </w:rPr>
      </w:pPr>
    </w:p>
    <w:p w:rsidR="00766A50" w:rsidRPr="009054EC" w:rsidRDefault="00766A50" w:rsidP="00ED757A">
      <w:pPr>
        <w:widowControl/>
        <w:jc w:val="left"/>
        <w:rPr>
          <w:sz w:val="24"/>
          <w:szCs w:val="24"/>
        </w:rPr>
      </w:pPr>
    </w:p>
    <w:p w:rsidR="00330264" w:rsidRDefault="009054EC" w:rsidP="00330264">
      <w:pPr>
        <w:ind w:left="840" w:firstLine="840"/>
        <w:jc w:val="right"/>
        <w:rPr>
          <w:sz w:val="24"/>
          <w:szCs w:val="24"/>
        </w:rPr>
      </w:pPr>
      <w:r>
        <w:rPr>
          <w:rFonts w:hint="eastAsia"/>
          <w:sz w:val="24"/>
          <w:szCs w:val="24"/>
        </w:rPr>
        <w:t>記入数が不足する際はコピーしてお使いください</w:t>
      </w:r>
    </w:p>
    <w:p w:rsidR="006118A2" w:rsidRDefault="006118A2" w:rsidP="00330264">
      <w:pPr>
        <w:ind w:left="840" w:firstLine="840"/>
        <w:jc w:val="right"/>
        <w:rPr>
          <w:sz w:val="24"/>
          <w:szCs w:val="24"/>
        </w:rPr>
      </w:pPr>
    </w:p>
    <w:p w:rsidR="00F670F5" w:rsidRDefault="00DD56AF" w:rsidP="00DD56AF">
      <w:pPr>
        <w:jc w:val="left"/>
        <w:rPr>
          <w:sz w:val="24"/>
          <w:szCs w:val="24"/>
        </w:rPr>
      </w:pPr>
      <w:r>
        <w:rPr>
          <w:rFonts w:hint="eastAsia"/>
          <w:sz w:val="24"/>
          <w:szCs w:val="24"/>
        </w:rPr>
        <w:t xml:space="preserve">　</w:t>
      </w:r>
      <w:r w:rsidRPr="00DD56AF">
        <w:rPr>
          <w:rFonts w:hint="eastAsia"/>
          <w:sz w:val="40"/>
          <w:szCs w:val="40"/>
        </w:rPr>
        <w:t>FAX</w:t>
      </w:r>
      <w:r w:rsidR="009054EC">
        <w:rPr>
          <w:rFonts w:hint="eastAsia"/>
          <w:sz w:val="24"/>
          <w:szCs w:val="24"/>
        </w:rPr>
        <w:t xml:space="preserve">　</w:t>
      </w:r>
      <w:r w:rsidR="009054EC" w:rsidRPr="00DD56AF">
        <w:rPr>
          <w:rFonts w:hint="eastAsia"/>
          <w:b/>
          <w:sz w:val="56"/>
          <w:szCs w:val="56"/>
        </w:rPr>
        <w:t>0742-87-1277</w:t>
      </w:r>
      <w:r w:rsidR="009054EC">
        <w:rPr>
          <w:rFonts w:hint="eastAsia"/>
          <w:sz w:val="24"/>
          <w:szCs w:val="24"/>
        </w:rPr>
        <w:t>（奈良動物二次診療クリニック）</w:t>
      </w:r>
    </w:p>
    <w:p w:rsidR="006E0A9C" w:rsidRPr="00DD56AF" w:rsidRDefault="006E0A9C" w:rsidP="00DD56AF">
      <w:pPr>
        <w:widowControl/>
        <w:jc w:val="left"/>
        <w:rPr>
          <w:sz w:val="24"/>
          <w:szCs w:val="24"/>
        </w:rPr>
      </w:pPr>
    </w:p>
    <w:sectPr w:rsidR="006E0A9C" w:rsidRPr="00DD56AF" w:rsidSect="00A536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FEE" w:rsidRDefault="008E3FEE" w:rsidP="00FE0B39">
      <w:r>
        <w:separator/>
      </w:r>
    </w:p>
  </w:endnote>
  <w:endnote w:type="continuationSeparator" w:id="0">
    <w:p w:rsidR="008E3FEE" w:rsidRDefault="008E3FEE" w:rsidP="00FE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FEE" w:rsidRDefault="008E3FEE" w:rsidP="00FE0B39">
      <w:r>
        <w:separator/>
      </w:r>
    </w:p>
  </w:footnote>
  <w:footnote w:type="continuationSeparator" w:id="0">
    <w:p w:rsidR="008E3FEE" w:rsidRDefault="008E3FEE" w:rsidP="00FE0B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36305"/>
    <w:multiLevelType w:val="hybridMultilevel"/>
    <w:tmpl w:val="28D006F0"/>
    <w:lvl w:ilvl="0" w:tplc="9160A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BA1"/>
    <w:rsid w:val="00004AD7"/>
    <w:rsid w:val="0001219F"/>
    <w:rsid w:val="00016F94"/>
    <w:rsid w:val="00053C26"/>
    <w:rsid w:val="00084C9F"/>
    <w:rsid w:val="00090F35"/>
    <w:rsid w:val="000A4F5D"/>
    <w:rsid w:val="000B0E4D"/>
    <w:rsid w:val="000C025F"/>
    <w:rsid w:val="000C3CA3"/>
    <w:rsid w:val="000F5F22"/>
    <w:rsid w:val="00143F01"/>
    <w:rsid w:val="00144A17"/>
    <w:rsid w:val="0015056C"/>
    <w:rsid w:val="00161009"/>
    <w:rsid w:val="00167B8A"/>
    <w:rsid w:val="001814A0"/>
    <w:rsid w:val="00185650"/>
    <w:rsid w:val="00190241"/>
    <w:rsid w:val="001C130F"/>
    <w:rsid w:val="00213F20"/>
    <w:rsid w:val="00215263"/>
    <w:rsid w:val="00215D85"/>
    <w:rsid w:val="0023338C"/>
    <w:rsid w:val="00254A5D"/>
    <w:rsid w:val="002748FF"/>
    <w:rsid w:val="00286E97"/>
    <w:rsid w:val="002A227A"/>
    <w:rsid w:val="002B776F"/>
    <w:rsid w:val="002D34FF"/>
    <w:rsid w:val="002D61F8"/>
    <w:rsid w:val="002F35F3"/>
    <w:rsid w:val="00306525"/>
    <w:rsid w:val="00330264"/>
    <w:rsid w:val="00355C61"/>
    <w:rsid w:val="00363D26"/>
    <w:rsid w:val="0036715E"/>
    <w:rsid w:val="0037018D"/>
    <w:rsid w:val="0037453F"/>
    <w:rsid w:val="00380AC0"/>
    <w:rsid w:val="00384497"/>
    <w:rsid w:val="003A0903"/>
    <w:rsid w:val="003B173E"/>
    <w:rsid w:val="003C0CE9"/>
    <w:rsid w:val="0040561C"/>
    <w:rsid w:val="00410AAD"/>
    <w:rsid w:val="00420837"/>
    <w:rsid w:val="00442D2F"/>
    <w:rsid w:val="004436F4"/>
    <w:rsid w:val="00450132"/>
    <w:rsid w:val="00483BA1"/>
    <w:rsid w:val="00484796"/>
    <w:rsid w:val="00486D86"/>
    <w:rsid w:val="00491D51"/>
    <w:rsid w:val="00495FB2"/>
    <w:rsid w:val="004C125D"/>
    <w:rsid w:val="004F2A2D"/>
    <w:rsid w:val="00503027"/>
    <w:rsid w:val="005037FE"/>
    <w:rsid w:val="00541BD9"/>
    <w:rsid w:val="00544E5C"/>
    <w:rsid w:val="005536D7"/>
    <w:rsid w:val="00553E57"/>
    <w:rsid w:val="00557684"/>
    <w:rsid w:val="00577B00"/>
    <w:rsid w:val="00577F50"/>
    <w:rsid w:val="005910CD"/>
    <w:rsid w:val="00596E14"/>
    <w:rsid w:val="005C1D39"/>
    <w:rsid w:val="005E2933"/>
    <w:rsid w:val="005F0AFE"/>
    <w:rsid w:val="005F0FA6"/>
    <w:rsid w:val="00603D8D"/>
    <w:rsid w:val="006118A2"/>
    <w:rsid w:val="006406E0"/>
    <w:rsid w:val="006512EE"/>
    <w:rsid w:val="00676498"/>
    <w:rsid w:val="006B1A4C"/>
    <w:rsid w:val="006B296C"/>
    <w:rsid w:val="006E0A9C"/>
    <w:rsid w:val="006E3BC1"/>
    <w:rsid w:val="00706788"/>
    <w:rsid w:val="00707F0D"/>
    <w:rsid w:val="007135DC"/>
    <w:rsid w:val="00747400"/>
    <w:rsid w:val="007633A2"/>
    <w:rsid w:val="00766A50"/>
    <w:rsid w:val="00774375"/>
    <w:rsid w:val="00787E26"/>
    <w:rsid w:val="0079294E"/>
    <w:rsid w:val="007A20C0"/>
    <w:rsid w:val="007A4689"/>
    <w:rsid w:val="007B60E5"/>
    <w:rsid w:val="007B7869"/>
    <w:rsid w:val="00814D52"/>
    <w:rsid w:val="0085700D"/>
    <w:rsid w:val="008770DB"/>
    <w:rsid w:val="0088464B"/>
    <w:rsid w:val="00885AF5"/>
    <w:rsid w:val="00893F95"/>
    <w:rsid w:val="008B1F0B"/>
    <w:rsid w:val="008C1684"/>
    <w:rsid w:val="008D2795"/>
    <w:rsid w:val="008E3FEE"/>
    <w:rsid w:val="008F0ECA"/>
    <w:rsid w:val="009054EC"/>
    <w:rsid w:val="00930693"/>
    <w:rsid w:val="00934796"/>
    <w:rsid w:val="0097475F"/>
    <w:rsid w:val="009B6196"/>
    <w:rsid w:val="009C6B66"/>
    <w:rsid w:val="009D66DD"/>
    <w:rsid w:val="009E3AA1"/>
    <w:rsid w:val="009E43E4"/>
    <w:rsid w:val="00A02CE8"/>
    <w:rsid w:val="00A41D1A"/>
    <w:rsid w:val="00A53674"/>
    <w:rsid w:val="00A72117"/>
    <w:rsid w:val="00A8048E"/>
    <w:rsid w:val="00A87949"/>
    <w:rsid w:val="00AC2E9D"/>
    <w:rsid w:val="00AC50D1"/>
    <w:rsid w:val="00AF1384"/>
    <w:rsid w:val="00AF342A"/>
    <w:rsid w:val="00AF4A9D"/>
    <w:rsid w:val="00AF6843"/>
    <w:rsid w:val="00AF7213"/>
    <w:rsid w:val="00B01607"/>
    <w:rsid w:val="00B17BC4"/>
    <w:rsid w:val="00B17E1D"/>
    <w:rsid w:val="00B3737F"/>
    <w:rsid w:val="00B71F15"/>
    <w:rsid w:val="00B851B6"/>
    <w:rsid w:val="00B92162"/>
    <w:rsid w:val="00BB724D"/>
    <w:rsid w:val="00BC1674"/>
    <w:rsid w:val="00BD451D"/>
    <w:rsid w:val="00BD4D16"/>
    <w:rsid w:val="00BD5568"/>
    <w:rsid w:val="00BE5ED9"/>
    <w:rsid w:val="00C445A1"/>
    <w:rsid w:val="00C525C3"/>
    <w:rsid w:val="00C54280"/>
    <w:rsid w:val="00C578CA"/>
    <w:rsid w:val="00C67A39"/>
    <w:rsid w:val="00C833BE"/>
    <w:rsid w:val="00C9598E"/>
    <w:rsid w:val="00CA6BD3"/>
    <w:rsid w:val="00CE5538"/>
    <w:rsid w:val="00CF143A"/>
    <w:rsid w:val="00CF6BEC"/>
    <w:rsid w:val="00D53EBE"/>
    <w:rsid w:val="00D607C0"/>
    <w:rsid w:val="00D617EF"/>
    <w:rsid w:val="00DD2313"/>
    <w:rsid w:val="00DD56AF"/>
    <w:rsid w:val="00DF3BDB"/>
    <w:rsid w:val="00E05327"/>
    <w:rsid w:val="00E05962"/>
    <w:rsid w:val="00E13A47"/>
    <w:rsid w:val="00E30904"/>
    <w:rsid w:val="00E37302"/>
    <w:rsid w:val="00E40B74"/>
    <w:rsid w:val="00E56434"/>
    <w:rsid w:val="00E6370D"/>
    <w:rsid w:val="00E64BA1"/>
    <w:rsid w:val="00E75F5A"/>
    <w:rsid w:val="00E907CA"/>
    <w:rsid w:val="00E972C1"/>
    <w:rsid w:val="00EB7467"/>
    <w:rsid w:val="00EC285B"/>
    <w:rsid w:val="00ED757A"/>
    <w:rsid w:val="00F048F7"/>
    <w:rsid w:val="00F11A27"/>
    <w:rsid w:val="00F26AB3"/>
    <w:rsid w:val="00F33602"/>
    <w:rsid w:val="00F40745"/>
    <w:rsid w:val="00F670F5"/>
    <w:rsid w:val="00F84239"/>
    <w:rsid w:val="00F84BA2"/>
    <w:rsid w:val="00F921CF"/>
    <w:rsid w:val="00FB31E8"/>
    <w:rsid w:val="00FD1E8F"/>
    <w:rsid w:val="00FD38CF"/>
    <w:rsid w:val="00FE0B39"/>
    <w:rsid w:val="00FE5A8B"/>
    <w:rsid w:val="00FF3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95FFE8-9E12-4DD4-9D21-F8E5039E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4BA1"/>
  </w:style>
  <w:style w:type="character" w:customStyle="1" w:styleId="a4">
    <w:name w:val="日付 (文字)"/>
    <w:basedOn w:val="a0"/>
    <w:link w:val="a3"/>
    <w:uiPriority w:val="99"/>
    <w:semiHidden/>
    <w:rsid w:val="00E64BA1"/>
  </w:style>
  <w:style w:type="paragraph" w:styleId="a5">
    <w:name w:val="header"/>
    <w:basedOn w:val="a"/>
    <w:link w:val="a6"/>
    <w:uiPriority w:val="99"/>
    <w:unhideWhenUsed/>
    <w:rsid w:val="00FE0B39"/>
    <w:pPr>
      <w:tabs>
        <w:tab w:val="center" w:pos="4252"/>
        <w:tab w:val="right" w:pos="8504"/>
      </w:tabs>
      <w:snapToGrid w:val="0"/>
    </w:pPr>
  </w:style>
  <w:style w:type="character" w:customStyle="1" w:styleId="a6">
    <w:name w:val="ヘッダー (文字)"/>
    <w:basedOn w:val="a0"/>
    <w:link w:val="a5"/>
    <w:uiPriority w:val="99"/>
    <w:rsid w:val="00FE0B39"/>
  </w:style>
  <w:style w:type="paragraph" w:styleId="a7">
    <w:name w:val="footer"/>
    <w:basedOn w:val="a"/>
    <w:link w:val="a8"/>
    <w:uiPriority w:val="99"/>
    <w:unhideWhenUsed/>
    <w:rsid w:val="00FE0B39"/>
    <w:pPr>
      <w:tabs>
        <w:tab w:val="center" w:pos="4252"/>
        <w:tab w:val="right" w:pos="8504"/>
      </w:tabs>
      <w:snapToGrid w:val="0"/>
    </w:pPr>
  </w:style>
  <w:style w:type="character" w:customStyle="1" w:styleId="a8">
    <w:name w:val="フッター (文字)"/>
    <w:basedOn w:val="a0"/>
    <w:link w:val="a7"/>
    <w:uiPriority w:val="99"/>
    <w:rsid w:val="00FE0B39"/>
  </w:style>
  <w:style w:type="character" w:styleId="a9">
    <w:name w:val="Hyperlink"/>
    <w:basedOn w:val="a0"/>
    <w:uiPriority w:val="99"/>
    <w:unhideWhenUsed/>
    <w:rsid w:val="00384497"/>
    <w:rPr>
      <w:color w:val="0000FF" w:themeColor="hyperlink"/>
      <w:u w:val="single"/>
    </w:rPr>
  </w:style>
  <w:style w:type="paragraph" w:styleId="aa">
    <w:name w:val="Closing"/>
    <w:basedOn w:val="a"/>
    <w:link w:val="ab"/>
    <w:uiPriority w:val="99"/>
    <w:unhideWhenUsed/>
    <w:rsid w:val="009054EC"/>
    <w:pPr>
      <w:jc w:val="right"/>
    </w:pPr>
    <w:rPr>
      <w:sz w:val="24"/>
      <w:szCs w:val="24"/>
    </w:rPr>
  </w:style>
  <w:style w:type="character" w:customStyle="1" w:styleId="ab">
    <w:name w:val="結語 (文字)"/>
    <w:basedOn w:val="a0"/>
    <w:link w:val="aa"/>
    <w:uiPriority w:val="99"/>
    <w:rsid w:val="009054EC"/>
    <w:rPr>
      <w:sz w:val="24"/>
      <w:szCs w:val="24"/>
    </w:rPr>
  </w:style>
  <w:style w:type="paragraph" w:styleId="ac">
    <w:name w:val="Balloon Text"/>
    <w:basedOn w:val="a"/>
    <w:link w:val="ad"/>
    <w:uiPriority w:val="99"/>
    <w:semiHidden/>
    <w:unhideWhenUsed/>
    <w:rsid w:val="00C578C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578CA"/>
    <w:rPr>
      <w:rFonts w:asciiTheme="majorHAnsi" w:eastAsiaTheme="majorEastAsia" w:hAnsiTheme="majorHAnsi" w:cstheme="majorBidi"/>
      <w:sz w:val="18"/>
      <w:szCs w:val="18"/>
    </w:rPr>
  </w:style>
  <w:style w:type="paragraph" w:styleId="ae">
    <w:name w:val="List Paragraph"/>
    <w:basedOn w:val="a"/>
    <w:uiPriority w:val="34"/>
    <w:qFormat/>
    <w:rsid w:val="006E0A9C"/>
    <w:pPr>
      <w:ind w:leftChars="400" w:left="840"/>
    </w:pPr>
  </w:style>
  <w:style w:type="paragraph" w:styleId="af">
    <w:name w:val="Plain Text"/>
    <w:basedOn w:val="a"/>
    <w:link w:val="af0"/>
    <w:uiPriority w:val="99"/>
    <w:semiHidden/>
    <w:unhideWhenUsed/>
    <w:rsid w:val="00766A50"/>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766A50"/>
    <w:rPr>
      <w:rFonts w:ascii="ＭＳ ゴシック" w:eastAsia="ＭＳ ゴシック" w:hAnsi="Courier New" w:cs="Courier New"/>
      <w:sz w:val="20"/>
      <w:szCs w:val="21"/>
    </w:rPr>
  </w:style>
  <w:style w:type="character" w:customStyle="1" w:styleId="font121">
    <w:name w:val="font121"/>
    <w:basedOn w:val="a0"/>
    <w:rsid w:val="00DD56AF"/>
    <w:rPr>
      <w:sz w:val="18"/>
      <w:szCs w:val="18"/>
    </w:rPr>
  </w:style>
  <w:style w:type="paragraph" w:styleId="Web">
    <w:name w:val="Normal (Web)"/>
    <w:basedOn w:val="a"/>
    <w:uiPriority w:val="99"/>
    <w:semiHidden/>
    <w:unhideWhenUsed/>
    <w:rsid w:val="00A879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extexposedshow">
    <w:name w:val="text_exposed_show"/>
    <w:basedOn w:val="a0"/>
    <w:rsid w:val="00A87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44679">
      <w:bodyDiv w:val="1"/>
      <w:marLeft w:val="0"/>
      <w:marRight w:val="0"/>
      <w:marTop w:val="0"/>
      <w:marBottom w:val="0"/>
      <w:divBdr>
        <w:top w:val="none" w:sz="0" w:space="0" w:color="auto"/>
        <w:left w:val="none" w:sz="0" w:space="0" w:color="auto"/>
        <w:bottom w:val="none" w:sz="0" w:space="0" w:color="auto"/>
        <w:right w:val="none" w:sz="0" w:space="0" w:color="auto"/>
      </w:divBdr>
    </w:div>
    <w:div w:id="924072103">
      <w:bodyDiv w:val="1"/>
      <w:marLeft w:val="0"/>
      <w:marRight w:val="0"/>
      <w:marTop w:val="0"/>
      <w:marBottom w:val="0"/>
      <w:divBdr>
        <w:top w:val="none" w:sz="0" w:space="0" w:color="auto"/>
        <w:left w:val="none" w:sz="0" w:space="0" w:color="auto"/>
        <w:bottom w:val="none" w:sz="0" w:space="0" w:color="auto"/>
        <w:right w:val="none" w:sz="0" w:space="0" w:color="auto"/>
      </w:divBdr>
    </w:div>
    <w:div w:id="130412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yoneji</dc:creator>
  <cp:lastModifiedBy>najyu03_user</cp:lastModifiedBy>
  <cp:revision>2</cp:revision>
  <cp:lastPrinted>2016-10-21T06:38:00Z</cp:lastPrinted>
  <dcterms:created xsi:type="dcterms:W3CDTF">2018-10-21T23:50:00Z</dcterms:created>
  <dcterms:modified xsi:type="dcterms:W3CDTF">2018-10-21T23:50:00Z</dcterms:modified>
</cp:coreProperties>
</file>